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1F" w:rsidRDefault="00193CF6">
      <w:pPr>
        <w:jc w:val="center"/>
      </w:pPr>
      <w:r>
        <w:rPr>
          <w:b/>
          <w:bCs/>
          <w:sz w:val="28"/>
          <w:szCs w:val="28"/>
        </w:rPr>
        <w:t>COMUNE DI ORVIETO</w:t>
      </w:r>
    </w:p>
    <w:p w:rsidR="0027191F" w:rsidRDefault="00193CF6">
      <w:pPr>
        <w:spacing w:after="300"/>
        <w:jc w:val="center"/>
      </w:pPr>
      <w:r>
        <w:rPr>
          <w:i/>
          <w:iCs/>
        </w:rPr>
        <w:t>Consiglio Comunale</w:t>
      </w:r>
    </w:p>
    <w:p w:rsidR="0027191F" w:rsidRDefault="00193CF6">
      <w:pPr>
        <w:spacing w:after="120"/>
        <w:jc w:val="center"/>
      </w:pPr>
      <w:r>
        <w:rPr>
          <w:b/>
          <w:bCs/>
          <w:sz w:val="28"/>
          <w:szCs w:val="28"/>
        </w:rPr>
        <w:t>INTERROGAZIONE A RISPOSTA SCRITTA/ORALE</w:t>
      </w:r>
    </w:p>
    <w:p w:rsidR="0027191F" w:rsidRDefault="00193CF6">
      <w:pPr>
        <w:jc w:val="center"/>
      </w:pPr>
      <w:r>
        <w:t>Presentata dalla Consigliera Comunale</w:t>
      </w:r>
    </w:p>
    <w:p w:rsidR="0027191F" w:rsidRDefault="00193CF6">
      <w:pPr>
        <w:jc w:val="center"/>
      </w:pPr>
      <w:r>
        <w:rPr>
          <w:b/>
          <w:bCs/>
        </w:rPr>
        <w:t>Beatrice Casasole</w:t>
      </w:r>
    </w:p>
    <w:p w:rsidR="0027191F" w:rsidRDefault="00193CF6">
      <w:pPr>
        <w:spacing w:after="400"/>
        <w:jc w:val="center"/>
      </w:pPr>
      <w:r>
        <w:rPr>
          <w:i/>
          <w:iCs/>
        </w:rPr>
        <w:t>Gruppo Civitas – Comune di Orvieto</w:t>
      </w:r>
    </w:p>
    <w:p w:rsidR="0027191F" w:rsidRDefault="0027191F">
      <w:pPr>
        <w:pBdr>
          <w:bottom w:val="single" w:sz="6" w:space="1" w:color="000000"/>
        </w:pBdr>
        <w:spacing w:after="300"/>
      </w:pPr>
    </w:p>
    <w:p w:rsidR="0027191F" w:rsidRDefault="00193CF6">
      <w:pPr>
        <w:spacing w:after="400"/>
        <w:jc w:val="both"/>
      </w:pPr>
      <w:r>
        <w:rPr>
          <w:b/>
          <w:bCs/>
        </w:rPr>
        <w:t>OGGETTO:</w:t>
      </w:r>
      <w:r>
        <w:t xml:space="preserve"> Sollecito alla Provincia di Terni per la messa in sicurezza della SP 44 – Fontanelle di Bardano.</w:t>
      </w:r>
    </w:p>
    <w:p w:rsidR="0027191F" w:rsidRDefault="0027191F">
      <w:pPr>
        <w:pBdr>
          <w:bottom w:val="single" w:sz="6" w:space="1" w:color="000000"/>
        </w:pBdr>
        <w:spacing w:after="300"/>
      </w:pPr>
    </w:p>
    <w:p w:rsidR="0027191F" w:rsidRDefault="00193CF6">
      <w:pPr>
        <w:spacing w:after="160"/>
      </w:pPr>
      <w:r>
        <w:rPr>
          <w:b/>
          <w:bCs/>
        </w:rPr>
        <w:t>PREMESSO CHE</w:t>
      </w:r>
    </w:p>
    <w:p w:rsidR="0027191F" w:rsidRDefault="00193CF6">
      <w:pPr>
        <w:spacing w:after="300"/>
        <w:ind w:left="720"/>
        <w:jc w:val="both"/>
      </w:pPr>
      <w:r>
        <w:t>la SP 44 – Fontanelle di Bardano è interessata da frequenti situazioni di pericolo dovute all'elevata velocità dei veicoli, alla presenza di tra</w:t>
      </w:r>
      <w:r>
        <w:t>ffico pesante e alla carenza di adeguate misure di sicurezza;</w:t>
      </w:r>
    </w:p>
    <w:p w:rsidR="0027191F" w:rsidRDefault="00193CF6">
      <w:pPr>
        <w:spacing w:after="160"/>
      </w:pPr>
      <w:r>
        <w:rPr>
          <w:b/>
          <w:bCs/>
        </w:rPr>
        <w:t>CONSIDERATO CHE</w:t>
      </w:r>
    </w:p>
    <w:p w:rsidR="0027191F" w:rsidRDefault="00193CF6">
      <w:pPr>
        <w:spacing w:after="300"/>
        <w:ind w:left="720"/>
        <w:jc w:val="both"/>
      </w:pPr>
      <w:r>
        <w:t>numerosi cittadini residenti e lavoratori della zona hanno promosso una petizione con cui chiedono interventi urgenti per migliorare la sicurezza stradale, tra cui sistemi di con</w:t>
      </w:r>
      <w:r>
        <w:t>trollo della velocità, dispositivi di moderazione del traffico, potenziamento dell'illuminazione pubblica e miglioramento della segnaletica;</w:t>
      </w:r>
    </w:p>
    <w:p w:rsidR="0027191F" w:rsidRDefault="00193CF6">
      <w:pPr>
        <w:spacing w:after="160"/>
      </w:pPr>
      <w:r>
        <w:rPr>
          <w:b/>
          <w:bCs/>
        </w:rPr>
        <w:t>RILEVATO CHE</w:t>
      </w:r>
    </w:p>
    <w:p w:rsidR="0027191F" w:rsidRDefault="00193CF6">
      <w:pPr>
        <w:spacing w:after="400"/>
        <w:ind w:left="720"/>
        <w:jc w:val="both"/>
      </w:pPr>
      <w:r>
        <w:t>la SP 44 è una strada provinciale e che la competenza sugli interventi infrastrutturali spetta alla Pr</w:t>
      </w:r>
      <w:r>
        <w:t>ovincia di Terni, mentre il Comune di Orvieto può e deve farsi portavoce delle istanze dei cittadini presso gli enti competenti;</w:t>
      </w:r>
    </w:p>
    <w:p w:rsidR="0027191F" w:rsidRDefault="0027191F">
      <w:pPr>
        <w:pBdr>
          <w:bottom w:val="single" w:sz="6" w:space="1" w:color="000000"/>
        </w:pBdr>
        <w:spacing w:after="300"/>
      </w:pPr>
    </w:p>
    <w:p w:rsidR="0027191F" w:rsidRDefault="00193CF6">
      <w:pPr>
        <w:spacing w:after="160"/>
      </w:pPr>
      <w:r>
        <w:rPr>
          <w:b/>
          <w:bCs/>
        </w:rPr>
        <w:t>TUTTO CIÒ PREMESSO,</w:t>
      </w:r>
    </w:p>
    <w:p w:rsidR="0027191F" w:rsidRDefault="00193CF6">
      <w:pPr>
        <w:spacing w:after="200"/>
      </w:pPr>
      <w:r>
        <w:t>la sottoscritta Consigliera Comunale</w:t>
      </w:r>
    </w:p>
    <w:p w:rsidR="0027191F" w:rsidRDefault="00193CF6">
      <w:pPr>
        <w:spacing w:after="200"/>
        <w:jc w:val="center"/>
      </w:pPr>
      <w:r>
        <w:rPr>
          <w:b/>
          <w:bCs/>
          <w:sz w:val="28"/>
          <w:szCs w:val="28"/>
        </w:rPr>
        <w:t>INTERROGA IL SINDACO</w:t>
      </w:r>
    </w:p>
    <w:p w:rsidR="0027191F" w:rsidRDefault="00193CF6">
      <w:pPr>
        <w:spacing w:after="200"/>
      </w:pPr>
      <w:r>
        <w:t>per sapere:</w:t>
      </w:r>
    </w:p>
    <w:p w:rsidR="0027191F" w:rsidRDefault="00193CF6">
      <w:pPr>
        <w:spacing w:after="160"/>
        <w:ind w:left="720"/>
        <w:jc w:val="both"/>
      </w:pPr>
      <w:r>
        <w:t>1. se sia a conoscenza delle criticità segnalate dai cittadini e della petizione presentata in merito alla sicurezza della SP 44 – Fontanelle di Bardano;</w:t>
      </w:r>
    </w:p>
    <w:p w:rsidR="0027191F" w:rsidRDefault="00193CF6">
      <w:pPr>
        <w:spacing w:after="600"/>
        <w:ind w:left="720"/>
        <w:jc w:val="both"/>
      </w:pPr>
      <w:r>
        <w:t xml:space="preserve">2. se intenda sollecitare formalmente la Provincia di Terni affinché adotti con urgenza le necessarie </w:t>
      </w:r>
      <w:r>
        <w:t>misure di messa in sicurezza della strada.</w:t>
      </w:r>
    </w:p>
    <w:p w:rsidR="0027191F" w:rsidRDefault="0027191F">
      <w:pPr>
        <w:pBdr>
          <w:bottom w:val="single" w:sz="6" w:space="1" w:color="000000"/>
        </w:pBdr>
        <w:spacing w:after="300"/>
      </w:pPr>
    </w:p>
    <w:p w:rsidR="0027191F" w:rsidRDefault="00193CF6">
      <w:pPr>
        <w:jc w:val="right"/>
      </w:pPr>
      <w:r>
        <w:rPr>
          <w:i/>
          <w:iCs/>
        </w:rPr>
        <w:t>Consigliera Gruppo Civitas</w:t>
      </w:r>
    </w:p>
    <w:p w:rsidR="0027191F" w:rsidRDefault="00193CF6">
      <w:pPr>
        <w:spacing w:after="200"/>
        <w:jc w:val="right"/>
      </w:pPr>
      <w:r>
        <w:rPr>
          <w:b/>
          <w:bCs/>
        </w:rPr>
        <w:t>Beatrice Casasole</w:t>
      </w:r>
    </w:p>
    <w:p w:rsidR="0027191F" w:rsidRDefault="00193CF6">
      <w:pPr>
        <w:pBdr>
          <w:bottom w:val="single" w:sz="4" w:space="1" w:color="000000"/>
        </w:pBdr>
        <w:ind w:left="5760"/>
        <w:jc w:val="right"/>
      </w:pPr>
      <w:r>
        <w:t xml:space="preserve"> </w:t>
      </w:r>
    </w:p>
    <w:sectPr w:rsidR="0027191F" w:rsidSect="0027191F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E60E1"/>
    <w:multiLevelType w:val="hybridMultilevel"/>
    <w:tmpl w:val="E974BAD8"/>
    <w:lvl w:ilvl="0" w:tplc="A70E6EE6">
      <w:start w:val="1"/>
      <w:numFmt w:val="bullet"/>
      <w:lvlText w:val="●"/>
      <w:lvlJc w:val="left"/>
      <w:pPr>
        <w:ind w:left="720" w:hanging="360"/>
      </w:pPr>
    </w:lvl>
    <w:lvl w:ilvl="1" w:tplc="DE982AF2">
      <w:start w:val="1"/>
      <w:numFmt w:val="bullet"/>
      <w:lvlText w:val="○"/>
      <w:lvlJc w:val="left"/>
      <w:pPr>
        <w:ind w:left="1440" w:hanging="360"/>
      </w:pPr>
    </w:lvl>
    <w:lvl w:ilvl="2" w:tplc="014E7556">
      <w:start w:val="1"/>
      <w:numFmt w:val="bullet"/>
      <w:lvlText w:val="■"/>
      <w:lvlJc w:val="left"/>
      <w:pPr>
        <w:ind w:left="2160" w:hanging="360"/>
      </w:pPr>
    </w:lvl>
    <w:lvl w:ilvl="3" w:tplc="CB46CEF8">
      <w:start w:val="1"/>
      <w:numFmt w:val="bullet"/>
      <w:lvlText w:val="●"/>
      <w:lvlJc w:val="left"/>
      <w:pPr>
        <w:ind w:left="2880" w:hanging="360"/>
      </w:pPr>
    </w:lvl>
    <w:lvl w:ilvl="4" w:tplc="A316274E">
      <w:start w:val="1"/>
      <w:numFmt w:val="bullet"/>
      <w:lvlText w:val="○"/>
      <w:lvlJc w:val="left"/>
      <w:pPr>
        <w:ind w:left="3600" w:hanging="360"/>
      </w:pPr>
    </w:lvl>
    <w:lvl w:ilvl="5" w:tplc="64BC0C8E">
      <w:start w:val="1"/>
      <w:numFmt w:val="bullet"/>
      <w:lvlText w:val="■"/>
      <w:lvlJc w:val="left"/>
      <w:pPr>
        <w:ind w:left="4320" w:hanging="360"/>
      </w:pPr>
    </w:lvl>
    <w:lvl w:ilvl="6" w:tplc="12467BF0">
      <w:start w:val="1"/>
      <w:numFmt w:val="bullet"/>
      <w:lvlText w:val="●"/>
      <w:lvlJc w:val="left"/>
      <w:pPr>
        <w:ind w:left="5040" w:hanging="360"/>
      </w:pPr>
    </w:lvl>
    <w:lvl w:ilvl="7" w:tplc="3856AE12">
      <w:start w:val="1"/>
      <w:numFmt w:val="bullet"/>
      <w:lvlText w:val="●"/>
      <w:lvlJc w:val="left"/>
      <w:pPr>
        <w:ind w:left="5760" w:hanging="360"/>
      </w:pPr>
    </w:lvl>
    <w:lvl w:ilvl="8" w:tplc="53F4144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compat/>
  <w:rsids>
    <w:rsidRoot w:val="0027191F"/>
    <w:rsid w:val="00193CF6"/>
    <w:rsid w:val="0027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27191F"/>
    <w:rPr>
      <w:sz w:val="56"/>
      <w:szCs w:val="56"/>
    </w:rPr>
  </w:style>
  <w:style w:type="paragraph" w:customStyle="1" w:styleId="Heading1">
    <w:name w:val="Heading 1"/>
    <w:qFormat/>
    <w:rsid w:val="0027191F"/>
    <w:rPr>
      <w:color w:val="2E74B5"/>
      <w:sz w:val="32"/>
      <w:szCs w:val="32"/>
    </w:rPr>
  </w:style>
  <w:style w:type="paragraph" w:customStyle="1" w:styleId="Heading2">
    <w:name w:val="Heading 2"/>
    <w:qFormat/>
    <w:rsid w:val="0027191F"/>
    <w:rPr>
      <w:color w:val="2E74B5"/>
      <w:sz w:val="26"/>
      <w:szCs w:val="26"/>
    </w:rPr>
  </w:style>
  <w:style w:type="paragraph" w:customStyle="1" w:styleId="Heading3">
    <w:name w:val="Heading 3"/>
    <w:qFormat/>
    <w:rsid w:val="0027191F"/>
    <w:rPr>
      <w:color w:val="1F4D78"/>
    </w:rPr>
  </w:style>
  <w:style w:type="paragraph" w:customStyle="1" w:styleId="Heading4">
    <w:name w:val="Heading 4"/>
    <w:qFormat/>
    <w:rsid w:val="0027191F"/>
    <w:rPr>
      <w:i/>
      <w:iCs/>
      <w:color w:val="2E74B5"/>
    </w:rPr>
  </w:style>
  <w:style w:type="paragraph" w:customStyle="1" w:styleId="Heading5">
    <w:name w:val="Heading 5"/>
    <w:qFormat/>
    <w:rsid w:val="0027191F"/>
    <w:rPr>
      <w:color w:val="2E74B5"/>
    </w:rPr>
  </w:style>
  <w:style w:type="paragraph" w:customStyle="1" w:styleId="Heading6">
    <w:name w:val="Heading 6"/>
    <w:qFormat/>
    <w:rsid w:val="0027191F"/>
    <w:rPr>
      <w:color w:val="1F4D78"/>
    </w:rPr>
  </w:style>
  <w:style w:type="paragraph" w:customStyle="1" w:styleId="Enfasigrassetto1">
    <w:name w:val="Enfasi (grassetto)1"/>
    <w:qFormat/>
    <w:rsid w:val="0027191F"/>
    <w:rPr>
      <w:b/>
      <w:bCs/>
    </w:rPr>
  </w:style>
  <w:style w:type="paragraph" w:styleId="Paragrafoelenco">
    <w:name w:val="List Paragraph"/>
    <w:qFormat/>
    <w:rsid w:val="0027191F"/>
  </w:style>
  <w:style w:type="character" w:styleId="Collegamentoipertestuale">
    <w:name w:val="Hyperlink"/>
    <w:uiPriority w:val="99"/>
    <w:unhideWhenUsed/>
    <w:rsid w:val="0027191F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27191F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27191F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27191F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27191F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27191F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2719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VOLPI</cp:lastModifiedBy>
  <cp:revision>2</cp:revision>
  <dcterms:created xsi:type="dcterms:W3CDTF">2026-06-19T07:46:00Z</dcterms:created>
  <dcterms:modified xsi:type="dcterms:W3CDTF">2026-06-19T07:46:00Z</dcterms:modified>
</cp:coreProperties>
</file>